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AF" w:rsidRDefault="00C075AF" w:rsidP="00BC4ECA">
      <w:pPr>
        <w:jc w:val="center"/>
        <w:rPr>
          <w:rFonts w:ascii="Garamond" w:hAnsi="Garamond"/>
          <w:b/>
        </w:rPr>
      </w:pPr>
      <w:bookmarkStart w:id="0" w:name="_GoBack"/>
      <w:bookmarkEnd w:id="0"/>
    </w:p>
    <w:p w:rsidR="00BC4ECA" w:rsidRPr="005A36A7" w:rsidRDefault="00BC4ECA" w:rsidP="00BC4ECA">
      <w:pPr>
        <w:jc w:val="center"/>
        <w:rPr>
          <w:rFonts w:ascii="Garamond" w:hAnsi="Garamond"/>
          <w:b/>
        </w:rPr>
      </w:pPr>
      <w:r w:rsidRPr="005A36A7">
        <w:rPr>
          <w:rFonts w:ascii="Garamond" w:hAnsi="Garamond"/>
          <w:b/>
        </w:rPr>
        <w:t>Subastas</w:t>
      </w:r>
      <w:r w:rsidR="00290008">
        <w:rPr>
          <w:rFonts w:ascii="Garamond" w:hAnsi="Garamond"/>
          <w:b/>
        </w:rPr>
        <w:t xml:space="preserve"> </w:t>
      </w:r>
      <w:r w:rsidRPr="005A36A7">
        <w:rPr>
          <w:rFonts w:ascii="Garamond" w:hAnsi="Garamond"/>
          <w:b/>
        </w:rPr>
        <w:t xml:space="preserve">de Valores </w:t>
      </w:r>
      <w:r w:rsidR="00CB4881">
        <w:rPr>
          <w:rFonts w:ascii="Garamond" w:hAnsi="Garamond"/>
          <w:b/>
        </w:rPr>
        <w:t>Desmaterializados</w:t>
      </w:r>
    </w:p>
    <w:p w:rsidR="008D4E12" w:rsidRPr="005A36A7" w:rsidRDefault="00BC4ECA" w:rsidP="00BE450E">
      <w:pPr>
        <w:jc w:val="center"/>
        <w:rPr>
          <w:rFonts w:ascii="Garamond" w:hAnsi="Garamond"/>
          <w:b/>
        </w:rPr>
      </w:pPr>
      <w:r w:rsidRPr="005A36A7">
        <w:rPr>
          <w:rFonts w:ascii="Garamond" w:hAnsi="Garamond"/>
          <w:b/>
        </w:rPr>
        <w:t>Formato de Contingencia</w:t>
      </w:r>
      <w:r w:rsidR="007B4120" w:rsidRPr="005A36A7">
        <w:rPr>
          <w:rStyle w:val="Refdenotaalpie"/>
          <w:rFonts w:ascii="Garamond" w:hAnsi="Garamond"/>
          <w:b/>
        </w:rPr>
        <w:footnoteReference w:id="1"/>
      </w:r>
    </w:p>
    <w:p w:rsidR="000E19F4" w:rsidRPr="005A36A7" w:rsidRDefault="00BC4ECA" w:rsidP="00BE450E">
      <w:pPr>
        <w:jc w:val="center"/>
        <w:rPr>
          <w:rFonts w:ascii="Garamond" w:hAnsi="Garamond"/>
          <w:b/>
        </w:rPr>
      </w:pPr>
      <w:r w:rsidRPr="005A36A7">
        <w:rPr>
          <w:rFonts w:ascii="Garamond" w:hAnsi="Garamond"/>
          <w:b/>
        </w:rPr>
        <w:t xml:space="preserve">Presentación </w:t>
      </w:r>
      <w:r w:rsidR="00BE450E" w:rsidRPr="005A36A7">
        <w:rPr>
          <w:rFonts w:ascii="Garamond" w:hAnsi="Garamond"/>
          <w:b/>
        </w:rPr>
        <w:t>de Ofertas</w:t>
      </w:r>
      <w:r w:rsidR="00BE450E" w:rsidRPr="005A36A7">
        <w:rPr>
          <w:rStyle w:val="Refdenotaalpie"/>
          <w:rFonts w:ascii="Garamond" w:hAnsi="Garamond"/>
          <w:b/>
        </w:rPr>
        <w:footnoteReference w:id="2"/>
      </w:r>
    </w:p>
    <w:p w:rsidR="000E19F4" w:rsidRPr="005A36A7" w:rsidRDefault="000E19F4" w:rsidP="00BE450E">
      <w:pPr>
        <w:jc w:val="center"/>
        <w:rPr>
          <w:rFonts w:ascii="Garamond" w:hAnsi="Garamond"/>
          <w:b/>
        </w:rPr>
      </w:pPr>
    </w:p>
    <w:p w:rsidR="005D0A73" w:rsidRPr="005A36A7" w:rsidRDefault="005D0A73" w:rsidP="00BE450E">
      <w:pPr>
        <w:jc w:val="center"/>
        <w:rPr>
          <w:rFonts w:ascii="Garamond" w:hAnsi="Garamond"/>
        </w:rPr>
      </w:pPr>
    </w:p>
    <w:tbl>
      <w:tblPr>
        <w:tblW w:w="10080" w:type="dxa"/>
        <w:tblInd w:w="-61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40"/>
      </w:tblGrid>
      <w:tr w:rsidR="009B4F37" w:rsidRPr="00BC0C4C" w:rsidTr="00BC0C4C"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9B4F37" w:rsidRPr="00BC0C4C" w:rsidRDefault="009B4F37" w:rsidP="009B4F37">
            <w:pPr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Subasta No. :</w:t>
            </w:r>
            <w:r w:rsidRPr="00BC0C4C">
              <w:rPr>
                <w:rFonts w:ascii="Garamond" w:hAnsi="Garamond"/>
                <w:b/>
              </w:rPr>
              <w:tab/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</w:tcBorders>
          </w:tcPr>
          <w:p w:rsidR="009B4F37" w:rsidRPr="00BC0C4C" w:rsidRDefault="009B4F37" w:rsidP="00BC0C4C">
            <w:pPr>
              <w:jc w:val="center"/>
              <w:rPr>
                <w:rFonts w:ascii="Garamond" w:hAnsi="Garamond"/>
              </w:rPr>
            </w:pPr>
          </w:p>
        </w:tc>
      </w:tr>
      <w:tr w:rsidR="009B4F37" w:rsidRPr="00BC0C4C" w:rsidTr="00BC0C4C">
        <w:tc>
          <w:tcPr>
            <w:tcW w:w="10080" w:type="dxa"/>
            <w:gridSpan w:val="2"/>
            <w:tcBorders>
              <w:top w:val="nil"/>
              <w:bottom w:val="nil"/>
            </w:tcBorders>
          </w:tcPr>
          <w:p w:rsidR="009B4F37" w:rsidRPr="00BC0C4C" w:rsidRDefault="009B4F37" w:rsidP="009B4F37">
            <w:pPr>
              <w:rPr>
                <w:rFonts w:ascii="Garamond" w:hAnsi="Garamond"/>
              </w:rPr>
            </w:pPr>
          </w:p>
        </w:tc>
      </w:tr>
      <w:tr w:rsidR="009B4F37" w:rsidRPr="00BC0C4C" w:rsidTr="00BC0C4C"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9B4F37" w:rsidRPr="00BC0C4C" w:rsidRDefault="009B4F37" w:rsidP="009B4F37">
            <w:pPr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Fecha 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</w:tcBorders>
          </w:tcPr>
          <w:p w:rsidR="009B4F37" w:rsidRPr="00BC0C4C" w:rsidRDefault="009B4F37" w:rsidP="00BC0C4C">
            <w:pPr>
              <w:jc w:val="center"/>
              <w:rPr>
                <w:rFonts w:ascii="Garamond" w:hAnsi="Garamond"/>
              </w:rPr>
            </w:pPr>
          </w:p>
        </w:tc>
      </w:tr>
      <w:tr w:rsidR="009B4F37" w:rsidRPr="00BC0C4C" w:rsidTr="00BC0C4C">
        <w:tc>
          <w:tcPr>
            <w:tcW w:w="10080" w:type="dxa"/>
            <w:gridSpan w:val="2"/>
            <w:tcBorders>
              <w:top w:val="nil"/>
              <w:bottom w:val="nil"/>
            </w:tcBorders>
          </w:tcPr>
          <w:p w:rsidR="009B4F37" w:rsidRPr="00BC0C4C" w:rsidRDefault="009B4F37" w:rsidP="009B4F37">
            <w:pPr>
              <w:rPr>
                <w:rFonts w:ascii="Garamond" w:hAnsi="Garamond"/>
              </w:rPr>
            </w:pPr>
          </w:p>
        </w:tc>
      </w:tr>
      <w:tr w:rsidR="009B4F37" w:rsidRPr="00BC0C4C" w:rsidTr="00BC0C4C">
        <w:tc>
          <w:tcPr>
            <w:tcW w:w="3240" w:type="dxa"/>
            <w:tcBorders>
              <w:top w:val="nil"/>
              <w:right w:val="nil"/>
            </w:tcBorders>
          </w:tcPr>
          <w:p w:rsidR="009B4F37" w:rsidRPr="00BC0C4C" w:rsidRDefault="009B4F37" w:rsidP="009B4F37">
            <w:pPr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Nombre del Inversionista: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</w:tcBorders>
          </w:tcPr>
          <w:p w:rsidR="009B4F37" w:rsidRPr="00BC0C4C" w:rsidRDefault="009B4F37" w:rsidP="00BC0C4C">
            <w:pPr>
              <w:jc w:val="center"/>
              <w:rPr>
                <w:rFonts w:ascii="Garamond" w:hAnsi="Garamond"/>
              </w:rPr>
            </w:pPr>
          </w:p>
        </w:tc>
      </w:tr>
    </w:tbl>
    <w:p w:rsidR="005D0A73" w:rsidRPr="005A36A7" w:rsidRDefault="005D0A73" w:rsidP="00BE450E">
      <w:pPr>
        <w:rPr>
          <w:rFonts w:ascii="Garamond" w:hAnsi="Garamond"/>
        </w:rPr>
      </w:pPr>
    </w:p>
    <w:p w:rsidR="005D0A73" w:rsidRPr="005A36A7" w:rsidRDefault="005D0A73" w:rsidP="00BE450E">
      <w:pPr>
        <w:rPr>
          <w:rFonts w:ascii="Garamond" w:hAnsi="Garamond"/>
        </w:rPr>
      </w:pPr>
    </w:p>
    <w:p w:rsidR="00BE450E" w:rsidRPr="005A36A7" w:rsidRDefault="00BE450E" w:rsidP="00BE450E">
      <w:pPr>
        <w:rPr>
          <w:rFonts w:ascii="Garamond" w:hAnsi="Garamond"/>
        </w:rPr>
      </w:pPr>
    </w:p>
    <w:tbl>
      <w:tblPr>
        <w:tblW w:w="10008" w:type="dxa"/>
        <w:tblInd w:w="-5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  <w:gridCol w:w="1800"/>
        <w:gridCol w:w="1800"/>
        <w:gridCol w:w="2340"/>
      </w:tblGrid>
      <w:tr w:rsidR="00BE450E" w:rsidRPr="00BC0C4C" w:rsidTr="00BC0C4C">
        <w:trPr>
          <w:trHeight w:val="300"/>
        </w:trPr>
        <w:tc>
          <w:tcPr>
            <w:tcW w:w="1728" w:type="dxa"/>
            <w:vMerge w:val="restart"/>
            <w:shd w:val="clear" w:color="auto" w:fill="E6E6E6"/>
            <w:vAlign w:val="center"/>
          </w:tcPr>
          <w:p w:rsidR="00BE450E" w:rsidRPr="00BC0C4C" w:rsidRDefault="00BE450E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Código de emisión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:rsidR="008062D9" w:rsidRPr="00BC0C4C" w:rsidRDefault="008062D9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 xml:space="preserve">Monto </w:t>
            </w:r>
          </w:p>
          <w:p w:rsidR="00BE450E" w:rsidRPr="00BC0C4C" w:rsidRDefault="008062D9" w:rsidP="00290008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v</w:t>
            </w:r>
            <w:r w:rsidR="00BE450E" w:rsidRPr="00BC0C4C">
              <w:rPr>
                <w:rFonts w:ascii="Garamond" w:hAnsi="Garamond"/>
                <w:b/>
              </w:rPr>
              <w:t>alor facial</w:t>
            </w:r>
          </w:p>
        </w:tc>
        <w:tc>
          <w:tcPr>
            <w:tcW w:w="1800" w:type="dxa"/>
            <w:vMerge w:val="restart"/>
            <w:shd w:val="clear" w:color="auto" w:fill="E6E6E6"/>
            <w:vAlign w:val="center"/>
          </w:tcPr>
          <w:p w:rsidR="008062D9" w:rsidRPr="00BC0C4C" w:rsidRDefault="00BE450E" w:rsidP="00BC0C4C">
            <w:pPr>
              <w:jc w:val="center"/>
              <w:outlineLvl w:val="0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Precio</w:t>
            </w:r>
            <w:r w:rsidR="005A36A7" w:rsidRPr="00BC0C4C">
              <w:rPr>
                <w:rFonts w:ascii="Garamond" w:hAnsi="Garamond"/>
                <w:b/>
              </w:rPr>
              <w:t xml:space="preserve"> (%)</w:t>
            </w:r>
          </w:p>
          <w:p w:rsidR="00BE450E" w:rsidRPr="00BC0C4C" w:rsidRDefault="00BE450E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140" w:type="dxa"/>
            <w:gridSpan w:val="2"/>
            <w:shd w:val="clear" w:color="auto" w:fill="E6E6E6"/>
          </w:tcPr>
          <w:p w:rsidR="00BE450E" w:rsidRPr="00BC0C4C" w:rsidRDefault="00BE450E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Depositante en CENIVAL</w:t>
            </w:r>
          </w:p>
        </w:tc>
      </w:tr>
      <w:tr w:rsidR="00BE450E" w:rsidRPr="00BC0C4C" w:rsidTr="00BC0C4C">
        <w:trPr>
          <w:trHeight w:val="300"/>
        </w:trPr>
        <w:tc>
          <w:tcPr>
            <w:tcW w:w="1728" w:type="dxa"/>
            <w:vMerge/>
            <w:shd w:val="clear" w:color="auto" w:fill="E6E6E6"/>
          </w:tcPr>
          <w:p w:rsidR="00BE450E" w:rsidRPr="00BC0C4C" w:rsidRDefault="00BE450E" w:rsidP="00A5144A">
            <w:pPr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vMerge/>
            <w:shd w:val="clear" w:color="auto" w:fill="E6E6E6"/>
          </w:tcPr>
          <w:p w:rsidR="00BE450E" w:rsidRPr="00BC0C4C" w:rsidRDefault="00BE450E" w:rsidP="00A5144A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vMerge/>
            <w:shd w:val="clear" w:color="auto" w:fill="E6E6E6"/>
          </w:tcPr>
          <w:p w:rsidR="00BE450E" w:rsidRPr="00BC0C4C" w:rsidRDefault="00BE450E" w:rsidP="00A5144A">
            <w:pPr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BE450E" w:rsidRPr="00BC0C4C" w:rsidRDefault="00BE450E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Nombre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BE450E" w:rsidRPr="00BC0C4C" w:rsidRDefault="00BE450E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Número de cuenta</w:t>
            </w:r>
          </w:p>
        </w:tc>
      </w:tr>
      <w:tr w:rsidR="00BE450E" w:rsidRPr="00BC0C4C" w:rsidTr="00BC0C4C">
        <w:tc>
          <w:tcPr>
            <w:tcW w:w="1728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</w:tr>
      <w:tr w:rsidR="00BE450E" w:rsidRPr="00BC0C4C" w:rsidTr="00BC0C4C">
        <w:tc>
          <w:tcPr>
            <w:tcW w:w="1728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</w:tr>
      <w:tr w:rsidR="00BE450E" w:rsidRPr="00BC0C4C" w:rsidTr="00BC0C4C">
        <w:tc>
          <w:tcPr>
            <w:tcW w:w="1728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</w:tr>
      <w:tr w:rsidR="00BE450E" w:rsidRPr="00BC0C4C" w:rsidTr="00BC0C4C">
        <w:tc>
          <w:tcPr>
            <w:tcW w:w="1728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BE450E" w:rsidRPr="00BC0C4C" w:rsidRDefault="00BE450E" w:rsidP="00A5144A">
            <w:pPr>
              <w:rPr>
                <w:rFonts w:ascii="Garamond" w:hAnsi="Garamond"/>
              </w:rPr>
            </w:pPr>
          </w:p>
        </w:tc>
      </w:tr>
    </w:tbl>
    <w:p w:rsidR="00BE450E" w:rsidRPr="005A36A7" w:rsidRDefault="00BE450E" w:rsidP="00BE450E">
      <w:pPr>
        <w:rPr>
          <w:rFonts w:ascii="Garamond" w:hAnsi="Garamond"/>
        </w:rPr>
      </w:pPr>
    </w:p>
    <w:p w:rsidR="00BE450E" w:rsidRPr="005A36A7" w:rsidRDefault="00BE450E" w:rsidP="00BE450E">
      <w:pPr>
        <w:rPr>
          <w:rFonts w:ascii="Garamond" w:hAnsi="Garamond"/>
        </w:rPr>
      </w:pPr>
    </w:p>
    <w:p w:rsidR="00952A82" w:rsidRPr="005A36A7" w:rsidRDefault="00952A82" w:rsidP="00BE450E">
      <w:pPr>
        <w:jc w:val="center"/>
        <w:outlineLvl w:val="0"/>
        <w:rPr>
          <w:rFonts w:ascii="Garamond" w:hAnsi="Garamond"/>
        </w:rPr>
      </w:pPr>
    </w:p>
    <w:p w:rsidR="00952A82" w:rsidRPr="005A36A7" w:rsidRDefault="00952A82" w:rsidP="00BE450E">
      <w:pPr>
        <w:jc w:val="center"/>
        <w:outlineLvl w:val="0"/>
        <w:rPr>
          <w:rFonts w:ascii="Garamond" w:hAnsi="Garamond"/>
        </w:rPr>
      </w:pPr>
    </w:p>
    <w:p w:rsidR="003C37AA" w:rsidRPr="005A36A7" w:rsidRDefault="003C37AA" w:rsidP="00BE450E">
      <w:pPr>
        <w:jc w:val="center"/>
        <w:outlineLvl w:val="0"/>
        <w:rPr>
          <w:rFonts w:ascii="Garamond" w:hAnsi="Garamond"/>
        </w:rPr>
      </w:pPr>
    </w:p>
    <w:p w:rsidR="003C37AA" w:rsidRPr="005A36A7" w:rsidRDefault="003C37AA" w:rsidP="00BE450E">
      <w:pPr>
        <w:jc w:val="center"/>
        <w:outlineLvl w:val="0"/>
        <w:rPr>
          <w:rFonts w:ascii="Garamond" w:hAnsi="Garamond"/>
        </w:rPr>
      </w:pPr>
    </w:p>
    <w:p w:rsidR="003C37AA" w:rsidRDefault="003C37AA" w:rsidP="00BE450E">
      <w:pPr>
        <w:jc w:val="center"/>
        <w:outlineLvl w:val="0"/>
        <w:rPr>
          <w:rFonts w:ascii="Garamond" w:hAnsi="Garamond"/>
        </w:rPr>
      </w:pPr>
    </w:p>
    <w:p w:rsidR="00173DFB" w:rsidRPr="005A36A7" w:rsidRDefault="00173DFB" w:rsidP="00BE450E">
      <w:pPr>
        <w:jc w:val="center"/>
        <w:outlineLvl w:val="0"/>
        <w:rPr>
          <w:rFonts w:ascii="Garamond" w:hAnsi="Garamond"/>
        </w:rPr>
      </w:pPr>
    </w:p>
    <w:p w:rsidR="003C37AA" w:rsidRPr="005A36A7" w:rsidRDefault="003C37AA" w:rsidP="00BE450E">
      <w:pPr>
        <w:jc w:val="center"/>
        <w:outlineLvl w:val="0"/>
        <w:rPr>
          <w:rFonts w:ascii="Garamond" w:hAnsi="Garamond"/>
        </w:rPr>
      </w:pPr>
    </w:p>
    <w:tbl>
      <w:tblPr>
        <w:tblpPr w:leftFromText="141" w:rightFromText="141" w:vertAnchor="text" w:horzAnchor="page" w:tblpXSpec="center" w:tblpY="15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2"/>
      </w:tblGrid>
      <w:tr w:rsidR="00A20C29" w:rsidRPr="00BC0C4C" w:rsidTr="00BC0C4C">
        <w:tc>
          <w:tcPr>
            <w:tcW w:w="5452" w:type="dxa"/>
          </w:tcPr>
          <w:p w:rsidR="00A20C29" w:rsidRPr="00BC0C4C" w:rsidRDefault="00A20C29" w:rsidP="00BC0C4C">
            <w:pPr>
              <w:jc w:val="center"/>
              <w:outlineLvl w:val="0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Firma autorizada</w:t>
            </w:r>
            <w:r w:rsidRPr="00BC0C4C">
              <w:rPr>
                <w:rStyle w:val="Refdenotaalpie"/>
                <w:rFonts w:ascii="Garamond" w:hAnsi="Garamond"/>
                <w:b/>
              </w:rPr>
              <w:footnoteReference w:id="3"/>
            </w:r>
          </w:p>
        </w:tc>
      </w:tr>
    </w:tbl>
    <w:p w:rsidR="006156B9" w:rsidRPr="005A36A7" w:rsidRDefault="006156B9" w:rsidP="00BE450E">
      <w:pPr>
        <w:jc w:val="center"/>
        <w:outlineLvl w:val="0"/>
        <w:rPr>
          <w:rFonts w:ascii="Garamond" w:hAnsi="Garamond"/>
        </w:rPr>
      </w:pPr>
    </w:p>
    <w:p w:rsidR="006156B9" w:rsidRPr="005A36A7" w:rsidRDefault="006156B9" w:rsidP="00BE450E">
      <w:pPr>
        <w:jc w:val="center"/>
        <w:outlineLvl w:val="0"/>
        <w:rPr>
          <w:rFonts w:ascii="Garamond" w:hAnsi="Garamond"/>
        </w:rPr>
      </w:pPr>
    </w:p>
    <w:p w:rsidR="008D4E12" w:rsidRPr="005A36A7" w:rsidRDefault="008D4E12" w:rsidP="00BE450E">
      <w:pPr>
        <w:jc w:val="center"/>
        <w:outlineLvl w:val="0"/>
        <w:rPr>
          <w:rFonts w:ascii="Garamond" w:hAnsi="Garamond"/>
        </w:rPr>
      </w:pPr>
    </w:p>
    <w:p w:rsidR="008D4E12" w:rsidRPr="005A36A7" w:rsidRDefault="008D4E12" w:rsidP="00BE450E">
      <w:pPr>
        <w:jc w:val="center"/>
        <w:outlineLvl w:val="0"/>
        <w:rPr>
          <w:rFonts w:ascii="Garamond" w:hAnsi="Garamond"/>
        </w:rPr>
      </w:pPr>
    </w:p>
    <w:p w:rsidR="004D0DDE" w:rsidRDefault="004D0DDE" w:rsidP="004D0DDE">
      <w:pPr>
        <w:jc w:val="center"/>
        <w:outlineLvl w:val="0"/>
        <w:rPr>
          <w:rFonts w:ascii="Garamond" w:hAnsi="Garamond"/>
          <w:b/>
        </w:rPr>
      </w:pPr>
    </w:p>
    <w:p w:rsidR="001C70E8" w:rsidRDefault="001C70E8" w:rsidP="004D0DDE">
      <w:pPr>
        <w:jc w:val="center"/>
        <w:outlineLvl w:val="0"/>
        <w:rPr>
          <w:rFonts w:ascii="Garamond" w:hAnsi="Garamond"/>
          <w:b/>
        </w:rPr>
      </w:pPr>
    </w:p>
    <w:p w:rsidR="001C70E8" w:rsidRDefault="001C70E8" w:rsidP="004D0DDE">
      <w:pPr>
        <w:jc w:val="center"/>
        <w:outlineLvl w:val="0"/>
        <w:rPr>
          <w:rFonts w:ascii="Garamond" w:hAnsi="Garamond"/>
          <w:b/>
        </w:rPr>
      </w:pPr>
    </w:p>
    <w:p w:rsidR="001C70E8" w:rsidRDefault="001C70E8" w:rsidP="004D0DDE">
      <w:pPr>
        <w:jc w:val="center"/>
        <w:outlineLvl w:val="0"/>
        <w:rPr>
          <w:rFonts w:ascii="Garamond" w:hAnsi="Garamond"/>
          <w:b/>
        </w:rPr>
      </w:pPr>
    </w:p>
    <w:p w:rsidR="001C70E8" w:rsidRDefault="001C70E8" w:rsidP="004D0DDE">
      <w:pPr>
        <w:jc w:val="center"/>
        <w:outlineLvl w:val="0"/>
        <w:rPr>
          <w:rFonts w:ascii="Garamond" w:hAnsi="Garamond"/>
          <w:b/>
        </w:rPr>
      </w:pPr>
    </w:p>
    <w:p w:rsidR="001C70E8" w:rsidRPr="003F6C02" w:rsidRDefault="001C70E8" w:rsidP="004D0DDE">
      <w:pPr>
        <w:jc w:val="center"/>
        <w:outlineLvl w:val="0"/>
        <w:rPr>
          <w:rFonts w:ascii="Garamond" w:hAnsi="Garamond"/>
          <w:b/>
        </w:rPr>
      </w:pPr>
    </w:p>
    <w:p w:rsidR="00607288" w:rsidRPr="00607288" w:rsidRDefault="00607288" w:rsidP="004D0DDE">
      <w:pPr>
        <w:jc w:val="center"/>
        <w:outlineLvl w:val="0"/>
        <w:rPr>
          <w:rFonts w:ascii="Garamond" w:hAnsi="Garamond"/>
          <w:b/>
        </w:rPr>
      </w:pPr>
      <w:r w:rsidRPr="00607288">
        <w:rPr>
          <w:rFonts w:ascii="Garamond" w:hAnsi="Garamond"/>
          <w:b/>
        </w:rPr>
        <w:t>Instructivo</w:t>
      </w:r>
    </w:p>
    <w:p w:rsidR="00607288" w:rsidRPr="00607288" w:rsidRDefault="00607288" w:rsidP="00607288">
      <w:pPr>
        <w:jc w:val="center"/>
        <w:rPr>
          <w:rFonts w:ascii="Garamond" w:hAnsi="Garamond"/>
          <w:b/>
        </w:rPr>
      </w:pPr>
      <w:r w:rsidRPr="00607288">
        <w:rPr>
          <w:rFonts w:ascii="Garamond" w:hAnsi="Garamond"/>
          <w:b/>
        </w:rPr>
        <w:t>Formato de Contingencia</w:t>
      </w:r>
    </w:p>
    <w:p w:rsidR="00607288" w:rsidRPr="00607288" w:rsidRDefault="00607288" w:rsidP="00607288">
      <w:pPr>
        <w:jc w:val="center"/>
        <w:rPr>
          <w:rFonts w:ascii="Garamond" w:hAnsi="Garamond"/>
          <w:b/>
        </w:rPr>
      </w:pPr>
      <w:r w:rsidRPr="00607288">
        <w:rPr>
          <w:rFonts w:ascii="Garamond" w:hAnsi="Garamond"/>
          <w:b/>
        </w:rPr>
        <w:t>Presentación de Ofertas</w:t>
      </w:r>
    </w:p>
    <w:p w:rsidR="00E96616" w:rsidRDefault="00E96616" w:rsidP="004D0DDE">
      <w:pPr>
        <w:jc w:val="center"/>
        <w:outlineLvl w:val="0"/>
        <w:rPr>
          <w:rFonts w:ascii="Garamond" w:hAnsi="Garamond"/>
          <w:b/>
        </w:rPr>
      </w:pPr>
    </w:p>
    <w:p w:rsidR="00E774C8" w:rsidRDefault="00E774C8" w:rsidP="004D0DDE">
      <w:pPr>
        <w:jc w:val="center"/>
        <w:outlineLvl w:val="0"/>
        <w:rPr>
          <w:rFonts w:ascii="Garamond" w:hAnsi="Garamond"/>
          <w:b/>
        </w:rPr>
      </w:pPr>
    </w:p>
    <w:tbl>
      <w:tblPr>
        <w:tblW w:w="10994" w:type="dxa"/>
        <w:tblInd w:w="-97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712"/>
        <w:gridCol w:w="1229"/>
        <w:gridCol w:w="1764"/>
        <w:gridCol w:w="2470"/>
        <w:gridCol w:w="2471"/>
      </w:tblGrid>
      <w:tr w:rsidR="00E96616" w:rsidRPr="00BC0C4C" w:rsidTr="00BC0C4C">
        <w:trPr>
          <w:trHeight w:val="257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E96616" w:rsidRPr="00BC0C4C" w:rsidRDefault="00E96616" w:rsidP="00D83C0D">
            <w:pPr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Subasta No. :</w:t>
            </w:r>
            <w:r w:rsidRPr="00BC0C4C">
              <w:rPr>
                <w:rFonts w:ascii="Garamond" w:hAnsi="Garamond"/>
                <w:b/>
              </w:rPr>
              <w:tab/>
            </w:r>
          </w:p>
        </w:tc>
        <w:tc>
          <w:tcPr>
            <w:tcW w:w="7934" w:type="dxa"/>
            <w:gridSpan w:val="4"/>
            <w:tcBorders>
              <w:top w:val="nil"/>
              <w:left w:val="nil"/>
              <w:bottom w:val="nil"/>
            </w:tcBorders>
          </w:tcPr>
          <w:p w:rsidR="00E96616" w:rsidRPr="00BC0C4C" w:rsidRDefault="00A72DF4" w:rsidP="00103A9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C0C4C">
              <w:rPr>
                <w:rFonts w:ascii="Garamond" w:hAnsi="Garamond"/>
                <w:sz w:val="22"/>
                <w:szCs w:val="22"/>
              </w:rPr>
              <w:t xml:space="preserve">Anote </w:t>
            </w:r>
            <w:r w:rsidR="003F6C02" w:rsidRPr="00BC0C4C">
              <w:rPr>
                <w:rFonts w:ascii="Garamond" w:hAnsi="Garamond"/>
                <w:sz w:val="22"/>
                <w:szCs w:val="22"/>
              </w:rPr>
              <w:t xml:space="preserve">el </w:t>
            </w:r>
            <w:r w:rsidR="003F6C02" w:rsidRPr="00BC0C4C">
              <w:rPr>
                <w:rFonts w:ascii="Garamond" w:hAnsi="Garamond"/>
                <w:b/>
                <w:sz w:val="22"/>
                <w:szCs w:val="22"/>
              </w:rPr>
              <w:t>número de subasta</w:t>
            </w:r>
            <w:r w:rsidR="003F6C02" w:rsidRPr="00BC0C4C">
              <w:rPr>
                <w:rFonts w:ascii="Garamond" w:hAnsi="Garamond"/>
                <w:sz w:val="22"/>
                <w:szCs w:val="22"/>
              </w:rPr>
              <w:t xml:space="preserve"> que aparece en la convocatoria </w:t>
            </w:r>
            <w:r w:rsidRPr="00BC0C4C">
              <w:rPr>
                <w:rFonts w:ascii="Garamond" w:hAnsi="Garamond"/>
                <w:sz w:val="22"/>
                <w:szCs w:val="22"/>
              </w:rPr>
              <w:t>de la</w:t>
            </w:r>
            <w:r w:rsidR="003F6C02" w:rsidRPr="00BC0C4C">
              <w:rPr>
                <w:rFonts w:ascii="Garamond" w:hAnsi="Garamond"/>
                <w:sz w:val="22"/>
                <w:szCs w:val="22"/>
              </w:rPr>
              <w:t xml:space="preserve"> subasta  </w:t>
            </w:r>
            <w:r w:rsidR="003F6C02" w:rsidRPr="00BC0C4C">
              <w:rPr>
                <w:rFonts w:ascii="Garamond" w:hAnsi="Garamond"/>
                <w:b/>
                <w:sz w:val="22"/>
                <w:szCs w:val="22"/>
              </w:rPr>
              <w:t>STE-000-00.</w:t>
            </w:r>
          </w:p>
        </w:tc>
      </w:tr>
      <w:tr w:rsidR="00E96616" w:rsidRPr="00BC0C4C" w:rsidTr="00BC0C4C">
        <w:trPr>
          <w:trHeight w:val="270"/>
        </w:trPr>
        <w:tc>
          <w:tcPr>
            <w:tcW w:w="10994" w:type="dxa"/>
            <w:gridSpan w:val="6"/>
            <w:tcBorders>
              <w:top w:val="nil"/>
              <w:bottom w:val="nil"/>
            </w:tcBorders>
          </w:tcPr>
          <w:p w:rsidR="00E96616" w:rsidRPr="00BC0C4C" w:rsidRDefault="00E96616" w:rsidP="00D83C0D">
            <w:pPr>
              <w:rPr>
                <w:rFonts w:ascii="Garamond" w:hAnsi="Garamond"/>
              </w:rPr>
            </w:pPr>
          </w:p>
        </w:tc>
      </w:tr>
      <w:tr w:rsidR="00E96616" w:rsidRPr="00BC0C4C" w:rsidTr="00BC0C4C">
        <w:trPr>
          <w:trHeight w:val="270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E96616" w:rsidRPr="00BC0C4C" w:rsidRDefault="00E96616" w:rsidP="00D83C0D">
            <w:pPr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Fecha :</w:t>
            </w:r>
          </w:p>
        </w:tc>
        <w:tc>
          <w:tcPr>
            <w:tcW w:w="7934" w:type="dxa"/>
            <w:gridSpan w:val="4"/>
            <w:tcBorders>
              <w:top w:val="nil"/>
              <w:left w:val="nil"/>
              <w:bottom w:val="nil"/>
            </w:tcBorders>
          </w:tcPr>
          <w:p w:rsidR="00E96616" w:rsidRPr="00BC0C4C" w:rsidRDefault="00A72DF4" w:rsidP="003F6C02">
            <w:pPr>
              <w:rPr>
                <w:rFonts w:ascii="Garamond" w:hAnsi="Garamond"/>
                <w:sz w:val="22"/>
                <w:szCs w:val="22"/>
              </w:rPr>
            </w:pPr>
            <w:r w:rsidRPr="00BC0C4C">
              <w:rPr>
                <w:rFonts w:ascii="Garamond" w:hAnsi="Garamond"/>
                <w:sz w:val="22"/>
                <w:szCs w:val="22"/>
              </w:rPr>
              <w:t xml:space="preserve">Anote </w:t>
            </w:r>
            <w:r w:rsidR="003F6C02" w:rsidRPr="00BC0C4C">
              <w:rPr>
                <w:rFonts w:ascii="Garamond" w:hAnsi="Garamond"/>
                <w:sz w:val="22"/>
                <w:szCs w:val="22"/>
              </w:rPr>
              <w:t xml:space="preserve">la fecha de </w:t>
            </w:r>
            <w:r w:rsidR="00D84419" w:rsidRPr="00BC0C4C">
              <w:rPr>
                <w:rFonts w:ascii="Garamond" w:hAnsi="Garamond"/>
                <w:sz w:val="22"/>
                <w:szCs w:val="22"/>
              </w:rPr>
              <w:t xml:space="preserve">realización de </w:t>
            </w:r>
            <w:smartTag w:uri="urn:schemas-microsoft-com:office:smarttags" w:element="PersonName">
              <w:smartTagPr>
                <w:attr w:name="ProductID" w:val="la Subasta"/>
              </w:smartTagPr>
              <w:r w:rsidR="00D84419" w:rsidRPr="00BC0C4C">
                <w:rPr>
                  <w:rFonts w:ascii="Garamond" w:hAnsi="Garamond"/>
                  <w:sz w:val="22"/>
                  <w:szCs w:val="22"/>
                </w:rPr>
                <w:t xml:space="preserve">la </w:t>
              </w:r>
              <w:r w:rsidR="003F6C02" w:rsidRPr="00BC0C4C">
                <w:rPr>
                  <w:rFonts w:ascii="Garamond" w:hAnsi="Garamond"/>
                  <w:sz w:val="22"/>
                  <w:szCs w:val="22"/>
                </w:rPr>
                <w:t>Subasta</w:t>
              </w:r>
            </w:smartTag>
            <w:r w:rsidR="003F6C02" w:rsidRPr="00BC0C4C">
              <w:rPr>
                <w:rFonts w:ascii="Garamond" w:hAnsi="Garamond"/>
                <w:sz w:val="22"/>
                <w:szCs w:val="22"/>
              </w:rPr>
              <w:t xml:space="preserve"> establecida en la convocatoria.</w:t>
            </w:r>
          </w:p>
        </w:tc>
      </w:tr>
      <w:tr w:rsidR="00E96616" w:rsidRPr="00BC0C4C" w:rsidTr="00BC0C4C">
        <w:trPr>
          <w:trHeight w:val="270"/>
        </w:trPr>
        <w:tc>
          <w:tcPr>
            <w:tcW w:w="10994" w:type="dxa"/>
            <w:gridSpan w:val="6"/>
            <w:tcBorders>
              <w:top w:val="nil"/>
              <w:bottom w:val="nil"/>
            </w:tcBorders>
          </w:tcPr>
          <w:p w:rsidR="00E96616" w:rsidRPr="00BC0C4C" w:rsidRDefault="00E96616" w:rsidP="00D83C0D">
            <w:pPr>
              <w:rPr>
                <w:rFonts w:ascii="Garamond" w:hAnsi="Garamond"/>
              </w:rPr>
            </w:pPr>
          </w:p>
        </w:tc>
      </w:tr>
      <w:tr w:rsidR="00E96616" w:rsidRPr="00BC0C4C" w:rsidTr="00BC0C4C">
        <w:trPr>
          <w:trHeight w:val="738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E96616" w:rsidRPr="00BC0C4C" w:rsidRDefault="00E96616" w:rsidP="00D83C0D">
            <w:pPr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Nombre del Inversionista:</w:t>
            </w:r>
          </w:p>
        </w:tc>
        <w:tc>
          <w:tcPr>
            <w:tcW w:w="7934" w:type="dxa"/>
            <w:gridSpan w:val="4"/>
            <w:tcBorders>
              <w:top w:val="nil"/>
              <w:left w:val="nil"/>
              <w:bottom w:val="nil"/>
            </w:tcBorders>
          </w:tcPr>
          <w:p w:rsidR="00E96616" w:rsidRPr="00BC0C4C" w:rsidRDefault="00A72DF4" w:rsidP="00BC0C4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C0C4C">
              <w:rPr>
                <w:rFonts w:ascii="Garamond" w:hAnsi="Garamond"/>
                <w:sz w:val="22"/>
                <w:szCs w:val="22"/>
              </w:rPr>
              <w:t xml:space="preserve">Anote </w:t>
            </w:r>
            <w:r w:rsidR="003F6C02" w:rsidRPr="00BC0C4C">
              <w:rPr>
                <w:rFonts w:ascii="Garamond" w:hAnsi="Garamond"/>
                <w:sz w:val="22"/>
                <w:szCs w:val="22"/>
              </w:rPr>
              <w:t>el nombre del inversionista</w:t>
            </w:r>
            <w:r w:rsidR="005D3063" w:rsidRPr="00BC0C4C">
              <w:rPr>
                <w:rFonts w:ascii="Garamond" w:hAnsi="Garamond"/>
                <w:sz w:val="22"/>
                <w:szCs w:val="22"/>
              </w:rPr>
              <w:t xml:space="preserve">, sea </w:t>
            </w:r>
            <w:r w:rsidR="00CF1D28" w:rsidRPr="00BC0C4C">
              <w:rPr>
                <w:rFonts w:ascii="Garamond" w:hAnsi="Garamond"/>
                <w:sz w:val="22"/>
                <w:szCs w:val="22"/>
              </w:rPr>
              <w:t>esta</w:t>
            </w:r>
            <w:r w:rsidR="005D3063" w:rsidRPr="00BC0C4C">
              <w:rPr>
                <w:rFonts w:ascii="Garamond" w:hAnsi="Garamond"/>
                <w:sz w:val="22"/>
                <w:szCs w:val="22"/>
              </w:rPr>
              <w:t xml:space="preserve"> persona natural o jurídica registrada previamente en </w:t>
            </w:r>
            <w:r w:rsidR="00C075AF" w:rsidRPr="00BC0C4C">
              <w:rPr>
                <w:rFonts w:ascii="Garamond" w:hAnsi="Garamond"/>
                <w:sz w:val="22"/>
                <w:szCs w:val="22"/>
              </w:rPr>
              <w:t>la Dirección de O</w:t>
            </w:r>
            <w:r w:rsidR="005D3063" w:rsidRPr="00BC0C4C">
              <w:rPr>
                <w:rFonts w:ascii="Garamond" w:hAnsi="Garamond"/>
                <w:sz w:val="22"/>
                <w:szCs w:val="22"/>
              </w:rPr>
              <w:t>peraciones</w:t>
            </w:r>
            <w:r w:rsidR="00C075AF" w:rsidRPr="00BC0C4C">
              <w:rPr>
                <w:rFonts w:ascii="Garamond" w:hAnsi="Garamond"/>
                <w:sz w:val="22"/>
                <w:szCs w:val="22"/>
              </w:rPr>
              <w:t xml:space="preserve"> Financieras </w:t>
            </w:r>
            <w:r w:rsidR="005D3063" w:rsidRPr="00BC0C4C">
              <w:rPr>
                <w:rFonts w:ascii="Garamond" w:hAnsi="Garamond"/>
                <w:sz w:val="22"/>
                <w:szCs w:val="22"/>
              </w:rPr>
              <w:t xml:space="preserve">de la </w:t>
            </w:r>
            <w:r w:rsidR="00C075AF" w:rsidRPr="00BC0C4C">
              <w:rPr>
                <w:rFonts w:ascii="Garamond" w:hAnsi="Garamond"/>
                <w:sz w:val="22"/>
                <w:szCs w:val="22"/>
              </w:rPr>
              <w:t xml:space="preserve">División </w:t>
            </w:r>
            <w:r w:rsidR="005D3063" w:rsidRPr="00BC0C4C">
              <w:rPr>
                <w:rFonts w:ascii="Garamond" w:hAnsi="Garamond"/>
                <w:sz w:val="22"/>
                <w:szCs w:val="22"/>
              </w:rPr>
              <w:t>Financiera del BCN.</w:t>
            </w:r>
          </w:p>
        </w:tc>
      </w:tr>
      <w:tr w:rsidR="00D271A7" w:rsidRPr="00BC0C4C" w:rsidTr="00BC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9"/>
        </w:trPr>
        <w:tc>
          <w:tcPr>
            <w:tcW w:w="109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71A7" w:rsidRPr="00BC0C4C" w:rsidRDefault="00D271A7" w:rsidP="00BC0C4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E2AAB" w:rsidRPr="00BC0C4C" w:rsidTr="00BC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9"/>
        </w:trPr>
        <w:tc>
          <w:tcPr>
            <w:tcW w:w="234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96616" w:rsidRPr="00BC0C4C" w:rsidRDefault="00E96616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Código de emisión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96616" w:rsidRPr="00BC0C4C" w:rsidRDefault="00E96616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 xml:space="preserve">Monto </w:t>
            </w:r>
          </w:p>
          <w:p w:rsidR="00E96616" w:rsidRPr="00BC0C4C" w:rsidRDefault="00E96616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valor facial</w:t>
            </w:r>
          </w:p>
          <w:p w:rsidR="00E96616" w:rsidRPr="00BC0C4C" w:rsidRDefault="00E96616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en dólares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96616" w:rsidRPr="00BC0C4C" w:rsidRDefault="00E96616" w:rsidP="00BC0C4C">
            <w:pPr>
              <w:jc w:val="center"/>
              <w:outlineLvl w:val="0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Precio (%)</w:t>
            </w:r>
          </w:p>
          <w:p w:rsidR="00E96616" w:rsidRPr="00BC0C4C" w:rsidRDefault="00E96616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E96616" w:rsidRPr="00BC0C4C" w:rsidRDefault="00E96616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Depositante en CENIVAL</w:t>
            </w:r>
          </w:p>
        </w:tc>
      </w:tr>
      <w:tr w:rsidR="00721C0B" w:rsidRPr="00BC0C4C" w:rsidTr="00BC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9"/>
        </w:trPr>
        <w:tc>
          <w:tcPr>
            <w:tcW w:w="2348" w:type="dxa"/>
            <w:vMerge/>
            <w:shd w:val="clear" w:color="auto" w:fill="E6E6E6"/>
          </w:tcPr>
          <w:p w:rsidR="00E96616" w:rsidRPr="00BC0C4C" w:rsidRDefault="00E96616" w:rsidP="00D83C0D">
            <w:pPr>
              <w:rPr>
                <w:rFonts w:ascii="Garamond" w:hAnsi="Garamond"/>
                <w:b/>
              </w:rPr>
            </w:pPr>
          </w:p>
        </w:tc>
        <w:tc>
          <w:tcPr>
            <w:tcW w:w="1941" w:type="dxa"/>
            <w:gridSpan w:val="2"/>
            <w:vMerge/>
            <w:shd w:val="clear" w:color="auto" w:fill="E6E6E6"/>
          </w:tcPr>
          <w:p w:rsidR="00E96616" w:rsidRPr="00BC0C4C" w:rsidRDefault="00E96616" w:rsidP="00D83C0D">
            <w:pPr>
              <w:rPr>
                <w:rFonts w:ascii="Garamond" w:hAnsi="Garamond"/>
                <w:b/>
              </w:rPr>
            </w:pPr>
          </w:p>
        </w:tc>
        <w:tc>
          <w:tcPr>
            <w:tcW w:w="1764" w:type="dxa"/>
            <w:vMerge/>
            <w:shd w:val="clear" w:color="auto" w:fill="E6E6E6"/>
          </w:tcPr>
          <w:p w:rsidR="00E96616" w:rsidRPr="00BC0C4C" w:rsidRDefault="00E96616" w:rsidP="00D83C0D">
            <w:pPr>
              <w:rPr>
                <w:rFonts w:ascii="Garamond" w:hAnsi="Garamond"/>
                <w:b/>
              </w:rPr>
            </w:pPr>
          </w:p>
        </w:tc>
        <w:tc>
          <w:tcPr>
            <w:tcW w:w="2470" w:type="dxa"/>
            <w:shd w:val="clear" w:color="auto" w:fill="E6E6E6"/>
            <w:vAlign w:val="center"/>
          </w:tcPr>
          <w:p w:rsidR="00E96616" w:rsidRPr="00BC0C4C" w:rsidRDefault="00E96616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Nombre</w:t>
            </w:r>
          </w:p>
        </w:tc>
        <w:tc>
          <w:tcPr>
            <w:tcW w:w="2471" w:type="dxa"/>
            <w:shd w:val="clear" w:color="auto" w:fill="E6E6E6"/>
            <w:vAlign w:val="center"/>
          </w:tcPr>
          <w:p w:rsidR="00E96616" w:rsidRPr="00BC0C4C" w:rsidRDefault="00E96616" w:rsidP="00BC0C4C">
            <w:pPr>
              <w:jc w:val="center"/>
              <w:rPr>
                <w:rFonts w:ascii="Garamond" w:hAnsi="Garamond"/>
                <w:b/>
              </w:rPr>
            </w:pPr>
            <w:r w:rsidRPr="00BC0C4C">
              <w:rPr>
                <w:rFonts w:ascii="Garamond" w:hAnsi="Garamond"/>
                <w:b/>
              </w:rPr>
              <w:t>Número de cuenta</w:t>
            </w:r>
          </w:p>
        </w:tc>
      </w:tr>
      <w:tr w:rsidR="00996CA6" w:rsidRPr="00BC0C4C" w:rsidTr="00BC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9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</w:tcPr>
          <w:p w:rsidR="00E96616" w:rsidRPr="00BC0C4C" w:rsidRDefault="00A72DF4" w:rsidP="00BC0C4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C0C4C">
              <w:rPr>
                <w:rFonts w:ascii="Garamond" w:hAnsi="Garamond"/>
                <w:sz w:val="22"/>
                <w:szCs w:val="22"/>
              </w:rPr>
              <w:t xml:space="preserve">Anote </w:t>
            </w:r>
            <w:r w:rsidR="006B6C96" w:rsidRPr="00BC0C4C">
              <w:rPr>
                <w:rFonts w:ascii="Garamond" w:hAnsi="Garamond"/>
                <w:sz w:val="22"/>
                <w:szCs w:val="22"/>
              </w:rPr>
              <w:t xml:space="preserve">el código de emisión del </w:t>
            </w:r>
            <w:r w:rsidR="00C9260F" w:rsidRPr="00BC0C4C">
              <w:rPr>
                <w:rFonts w:ascii="Garamond" w:hAnsi="Garamond"/>
                <w:sz w:val="22"/>
                <w:szCs w:val="22"/>
              </w:rPr>
              <w:t>valor</w:t>
            </w:r>
            <w:r w:rsidR="00022197" w:rsidRPr="00BC0C4C">
              <w:rPr>
                <w:rFonts w:ascii="Garamond" w:hAnsi="Garamond"/>
                <w:sz w:val="22"/>
                <w:szCs w:val="22"/>
              </w:rPr>
              <w:t xml:space="preserve"> que se subasta</w:t>
            </w:r>
            <w:r w:rsidRPr="00BC0C4C">
              <w:rPr>
                <w:rFonts w:ascii="Garamond" w:hAnsi="Garamond"/>
                <w:sz w:val="22"/>
                <w:szCs w:val="22"/>
              </w:rPr>
              <w:t>,</w:t>
            </w:r>
            <w:r w:rsidR="00022197" w:rsidRPr="00BC0C4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C0C4C">
              <w:rPr>
                <w:rFonts w:ascii="Garamond" w:hAnsi="Garamond"/>
                <w:sz w:val="22"/>
                <w:szCs w:val="22"/>
              </w:rPr>
              <w:t xml:space="preserve">el cual se encuentra en la </w:t>
            </w:r>
            <w:r w:rsidR="00022197" w:rsidRPr="00BC0C4C">
              <w:rPr>
                <w:rFonts w:ascii="Garamond" w:hAnsi="Garamond"/>
                <w:sz w:val="22"/>
                <w:szCs w:val="22"/>
              </w:rPr>
              <w:t>convocatoria</w:t>
            </w:r>
            <w:r w:rsidR="00C9260F" w:rsidRPr="00BC0C4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FF6387" w:rsidRPr="00FF6387" w:rsidRDefault="00FF6387" w:rsidP="00FF6387">
            <w:pPr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FF6387">
              <w:rPr>
                <w:rFonts w:ascii="Garamond" w:hAnsi="Garamond"/>
                <w:sz w:val="22"/>
                <w:szCs w:val="22"/>
              </w:rPr>
              <w:t>Anote el valor</w:t>
            </w:r>
          </w:p>
          <w:p w:rsidR="00FF6387" w:rsidRPr="00FF6387" w:rsidRDefault="00FF6387" w:rsidP="00FF6387">
            <w:pPr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FF6387">
              <w:rPr>
                <w:rFonts w:ascii="Garamond" w:hAnsi="Garamond"/>
                <w:sz w:val="22"/>
                <w:szCs w:val="22"/>
              </w:rPr>
              <w:t>facial en la moneda respectiva conforme la denominación del instrumento, en</w:t>
            </w:r>
          </w:p>
          <w:p w:rsidR="00FF6387" w:rsidRPr="00FF6387" w:rsidRDefault="00FF6387" w:rsidP="00FF6387">
            <w:pPr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FF6387">
              <w:rPr>
                <w:rFonts w:ascii="Garamond" w:hAnsi="Garamond"/>
                <w:sz w:val="22"/>
                <w:szCs w:val="22"/>
              </w:rPr>
              <w:t>múltiplo del monto</w:t>
            </w:r>
          </w:p>
          <w:p w:rsidR="00E96616" w:rsidRPr="00BC0C4C" w:rsidRDefault="00FF6387" w:rsidP="00FF6387">
            <w:pPr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FF6387">
              <w:rPr>
                <w:rFonts w:ascii="Garamond" w:hAnsi="Garamond"/>
                <w:sz w:val="22"/>
                <w:szCs w:val="22"/>
              </w:rPr>
              <w:t xml:space="preserve">mínimo indicado en la convocatoria. </w:t>
            </w:r>
          </w:p>
        </w:tc>
        <w:tc>
          <w:tcPr>
            <w:tcW w:w="1764" w:type="dxa"/>
            <w:shd w:val="clear" w:color="auto" w:fill="auto"/>
          </w:tcPr>
          <w:p w:rsidR="00E96616" w:rsidRPr="00BC0C4C" w:rsidRDefault="00A72DF4" w:rsidP="00BC0C4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C0C4C">
              <w:rPr>
                <w:rFonts w:ascii="Garamond" w:hAnsi="Garamond"/>
                <w:sz w:val="22"/>
                <w:szCs w:val="22"/>
              </w:rPr>
              <w:t>Anote el precio correspondiente de la inversión en porcentaje con tres</w:t>
            </w:r>
            <w:r w:rsidR="00156BFE" w:rsidRPr="00BC0C4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C0C4C">
              <w:rPr>
                <w:rFonts w:ascii="Garamond" w:hAnsi="Garamond"/>
                <w:sz w:val="22"/>
                <w:szCs w:val="22"/>
              </w:rPr>
              <w:t>(3) posiciones decimales.</w:t>
            </w:r>
          </w:p>
        </w:tc>
        <w:tc>
          <w:tcPr>
            <w:tcW w:w="2470" w:type="dxa"/>
            <w:shd w:val="clear" w:color="auto" w:fill="auto"/>
          </w:tcPr>
          <w:p w:rsidR="00E96616" w:rsidRPr="00BC0C4C" w:rsidRDefault="00E774C8" w:rsidP="00BC0C4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C0C4C">
              <w:rPr>
                <w:rFonts w:ascii="Garamond" w:hAnsi="Garamond"/>
                <w:sz w:val="22"/>
                <w:szCs w:val="22"/>
              </w:rPr>
              <w:t>Anote el nombre de</w:t>
            </w:r>
            <w:r w:rsidR="00D84419" w:rsidRPr="00BC0C4C">
              <w:rPr>
                <w:rFonts w:ascii="Garamond" w:hAnsi="Garamond"/>
                <w:sz w:val="22"/>
                <w:szCs w:val="22"/>
              </w:rPr>
              <w:t xml:space="preserve">l Depositante en </w:t>
            </w:r>
            <w:r w:rsidR="00FF6387">
              <w:rPr>
                <w:rFonts w:ascii="Garamond" w:hAnsi="Garamond"/>
                <w:sz w:val="22"/>
                <w:szCs w:val="22"/>
              </w:rPr>
              <w:t>la Central de Valores</w:t>
            </w:r>
            <w:r w:rsidR="00D84419" w:rsidRPr="00BC0C4C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BC0C4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84419" w:rsidRPr="00BC0C4C">
              <w:rPr>
                <w:rFonts w:ascii="Garamond" w:hAnsi="Garamond"/>
                <w:sz w:val="22"/>
                <w:szCs w:val="22"/>
              </w:rPr>
              <w:t xml:space="preserve">al que se le </w:t>
            </w:r>
            <w:r w:rsidRPr="00BC0C4C">
              <w:rPr>
                <w:rFonts w:ascii="Garamond" w:hAnsi="Garamond"/>
                <w:sz w:val="22"/>
                <w:szCs w:val="22"/>
              </w:rPr>
              <w:t xml:space="preserve">  deposita</w:t>
            </w:r>
            <w:r w:rsidR="00D84419" w:rsidRPr="00BC0C4C">
              <w:rPr>
                <w:rFonts w:ascii="Garamond" w:hAnsi="Garamond"/>
                <w:sz w:val="22"/>
                <w:szCs w:val="22"/>
              </w:rPr>
              <w:t xml:space="preserve">rán </w:t>
            </w:r>
            <w:r w:rsidRPr="00BC0C4C">
              <w:rPr>
                <w:rFonts w:ascii="Garamond" w:hAnsi="Garamond"/>
                <w:sz w:val="22"/>
                <w:szCs w:val="22"/>
              </w:rPr>
              <w:t xml:space="preserve"> los </w:t>
            </w:r>
            <w:r w:rsidR="00C9260F" w:rsidRPr="00BC0C4C">
              <w:rPr>
                <w:rFonts w:ascii="Garamond" w:hAnsi="Garamond"/>
                <w:sz w:val="22"/>
                <w:szCs w:val="22"/>
              </w:rPr>
              <w:t>valores</w:t>
            </w:r>
            <w:r w:rsidR="00721C0B" w:rsidRPr="00BC0C4C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721C0B" w:rsidRPr="00BC0C4C">
              <w:rPr>
                <w:rFonts w:ascii="Garamond" w:hAnsi="Garamond"/>
                <w:sz w:val="22"/>
                <w:szCs w:val="22"/>
              </w:rPr>
              <w:t>desmaterializados</w:t>
            </w:r>
            <w:r w:rsidR="00D84419" w:rsidRPr="00BC0C4C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471" w:type="dxa"/>
            <w:shd w:val="clear" w:color="auto" w:fill="auto"/>
          </w:tcPr>
          <w:p w:rsidR="00E96616" w:rsidRPr="00BC0C4C" w:rsidRDefault="00E774C8" w:rsidP="00BC0C4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C0C4C">
              <w:rPr>
                <w:rFonts w:ascii="Garamond" w:hAnsi="Garamond"/>
                <w:sz w:val="22"/>
                <w:szCs w:val="22"/>
              </w:rPr>
              <w:t>Anote el número de cuenta</w:t>
            </w:r>
            <w:r w:rsidR="00CF1D28" w:rsidRPr="00BC0C4C">
              <w:rPr>
                <w:rFonts w:ascii="Garamond" w:hAnsi="Garamond"/>
                <w:sz w:val="22"/>
                <w:szCs w:val="22"/>
              </w:rPr>
              <w:t xml:space="preserve"> del </w:t>
            </w:r>
            <w:r w:rsidR="00D84419" w:rsidRPr="00BC0C4C">
              <w:rPr>
                <w:rFonts w:ascii="Garamond" w:hAnsi="Garamond"/>
                <w:sz w:val="22"/>
                <w:szCs w:val="22"/>
              </w:rPr>
              <w:t xml:space="preserve"> Depositante </w:t>
            </w:r>
            <w:r w:rsidR="00CF1D28" w:rsidRPr="00BC0C4C">
              <w:rPr>
                <w:rFonts w:ascii="Garamond" w:hAnsi="Garamond"/>
                <w:sz w:val="22"/>
                <w:szCs w:val="22"/>
              </w:rPr>
              <w:t xml:space="preserve">en  </w:t>
            </w:r>
            <w:r w:rsidR="00FF6387">
              <w:rPr>
                <w:rFonts w:ascii="Garamond" w:hAnsi="Garamond"/>
                <w:sz w:val="22"/>
                <w:szCs w:val="22"/>
              </w:rPr>
              <w:t>en la Central de Valores</w:t>
            </w:r>
            <w:r w:rsidR="00D84419" w:rsidRPr="00BC0C4C">
              <w:rPr>
                <w:rFonts w:ascii="Garamond" w:hAnsi="Garamond"/>
                <w:sz w:val="22"/>
                <w:szCs w:val="22"/>
              </w:rPr>
              <w:t xml:space="preserve"> a la que se depositarán los valores desmaterializados</w:t>
            </w:r>
            <w:r w:rsidR="00CF1D28" w:rsidRPr="00BC0C4C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E2AAB" w:rsidRPr="00BC0C4C" w:rsidTr="00BC0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9"/>
        </w:trPr>
        <w:tc>
          <w:tcPr>
            <w:tcW w:w="2348" w:type="dxa"/>
            <w:tcBorders>
              <w:right w:val="nil"/>
            </w:tcBorders>
            <w:shd w:val="clear" w:color="auto" w:fill="auto"/>
          </w:tcPr>
          <w:p w:rsidR="001E2AAB" w:rsidRPr="00BC0C4C" w:rsidRDefault="001E2AAB" w:rsidP="00BC0C4C">
            <w:pPr>
              <w:tabs>
                <w:tab w:val="left" w:pos="972"/>
              </w:tabs>
              <w:rPr>
                <w:rFonts w:ascii="Garamond" w:hAnsi="Garamond"/>
                <w:b/>
                <w:color w:val="000000"/>
              </w:rPr>
            </w:pPr>
            <w:r w:rsidRPr="00BC0C4C">
              <w:rPr>
                <w:rFonts w:ascii="Garamond" w:hAnsi="Garamond"/>
                <w:b/>
                <w:color w:val="000000"/>
              </w:rPr>
              <w:t>Firma</w:t>
            </w:r>
            <w:r w:rsidR="003319DE" w:rsidRPr="00BC0C4C">
              <w:rPr>
                <w:rFonts w:ascii="Garamond" w:hAnsi="Garamond"/>
                <w:b/>
                <w:color w:val="000000"/>
              </w:rPr>
              <w:t>s</w:t>
            </w:r>
            <w:r w:rsidRPr="00BC0C4C">
              <w:rPr>
                <w:rFonts w:ascii="Garamond" w:hAnsi="Garamond"/>
                <w:b/>
                <w:color w:val="000000"/>
              </w:rPr>
              <w:t xml:space="preserve"> Autorizada:</w:t>
            </w:r>
          </w:p>
        </w:tc>
        <w:tc>
          <w:tcPr>
            <w:tcW w:w="8646" w:type="dxa"/>
            <w:gridSpan w:val="5"/>
            <w:tcBorders>
              <w:left w:val="nil"/>
            </w:tcBorders>
            <w:shd w:val="clear" w:color="auto" w:fill="auto"/>
          </w:tcPr>
          <w:p w:rsidR="001E2AAB" w:rsidRPr="00BC0C4C" w:rsidRDefault="001E2AAB" w:rsidP="00BC0C4C">
            <w:pPr>
              <w:tabs>
                <w:tab w:val="left" w:pos="972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BC0C4C">
              <w:rPr>
                <w:rFonts w:ascii="Garamond" w:hAnsi="Garamond"/>
                <w:color w:val="000000"/>
                <w:sz w:val="22"/>
                <w:szCs w:val="22"/>
              </w:rPr>
              <w:t>Firma</w:t>
            </w:r>
            <w:r w:rsidR="003319DE" w:rsidRPr="00BC0C4C">
              <w:rPr>
                <w:rFonts w:ascii="Garamond" w:hAnsi="Garamond"/>
                <w:color w:val="000000"/>
                <w:sz w:val="22"/>
                <w:szCs w:val="22"/>
              </w:rPr>
              <w:t>s</w:t>
            </w:r>
            <w:r w:rsidRPr="00BC0C4C">
              <w:rPr>
                <w:rFonts w:ascii="Garamond" w:hAnsi="Garamond"/>
                <w:color w:val="000000"/>
                <w:sz w:val="22"/>
                <w:szCs w:val="22"/>
              </w:rPr>
              <w:t xml:space="preserve"> autorizada</w:t>
            </w:r>
            <w:r w:rsidR="003319DE" w:rsidRPr="00BC0C4C">
              <w:rPr>
                <w:rFonts w:ascii="Garamond" w:hAnsi="Garamond"/>
                <w:color w:val="000000"/>
                <w:sz w:val="22"/>
                <w:szCs w:val="22"/>
              </w:rPr>
              <w:t>s</w:t>
            </w:r>
            <w:r w:rsidRPr="00BC0C4C">
              <w:rPr>
                <w:rFonts w:ascii="Garamond" w:hAnsi="Garamond"/>
                <w:color w:val="000000"/>
                <w:sz w:val="22"/>
                <w:szCs w:val="22"/>
              </w:rPr>
              <w:t xml:space="preserve"> registrada</w:t>
            </w:r>
            <w:r w:rsidR="003319DE" w:rsidRPr="00BC0C4C">
              <w:rPr>
                <w:rFonts w:ascii="Garamond" w:hAnsi="Garamond"/>
                <w:color w:val="000000"/>
                <w:sz w:val="22"/>
                <w:szCs w:val="22"/>
              </w:rPr>
              <w:t>s</w:t>
            </w:r>
            <w:r w:rsidRPr="00BC0C4C">
              <w:rPr>
                <w:rFonts w:ascii="Garamond" w:hAnsi="Garamond"/>
                <w:color w:val="000000"/>
                <w:sz w:val="22"/>
                <w:szCs w:val="22"/>
              </w:rPr>
              <w:t xml:space="preserve"> en el BCN.</w:t>
            </w:r>
          </w:p>
        </w:tc>
      </w:tr>
    </w:tbl>
    <w:p w:rsidR="00E96616" w:rsidRDefault="00E96616" w:rsidP="004D0DDE">
      <w:pPr>
        <w:jc w:val="center"/>
        <w:outlineLvl w:val="0"/>
        <w:rPr>
          <w:rFonts w:ascii="Garamond" w:hAnsi="Garamond"/>
          <w:b/>
        </w:rPr>
      </w:pPr>
    </w:p>
    <w:p w:rsidR="002C389A" w:rsidRPr="004D0DDE" w:rsidRDefault="002C389A" w:rsidP="004D0DDE">
      <w:pPr>
        <w:jc w:val="center"/>
        <w:outlineLvl w:val="0"/>
        <w:rPr>
          <w:rFonts w:ascii="Garamond" w:hAnsi="Garamond"/>
          <w:b/>
        </w:rPr>
      </w:pPr>
    </w:p>
    <w:sectPr w:rsidR="002C389A" w:rsidRPr="004D0DDE" w:rsidSect="00305105">
      <w:headerReference w:type="default" r:id="rId6"/>
      <w:footerReference w:type="default" r:id="rId7"/>
      <w:footnotePr>
        <w:pos w:val="beneathText"/>
      </w:footnotePr>
      <w:pgSz w:w="12242" w:h="15842" w:code="1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A8" w:rsidRDefault="003C7FA8">
      <w:r>
        <w:separator/>
      </w:r>
    </w:p>
  </w:endnote>
  <w:endnote w:type="continuationSeparator" w:id="0">
    <w:p w:rsidR="003C7FA8" w:rsidRDefault="003C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8" w:rsidRPr="00DC67CE" w:rsidRDefault="001C70E8" w:rsidP="0046274A">
    <w:pPr>
      <w:pStyle w:val="Piedepgina"/>
      <w:ind w:hanging="1080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A8" w:rsidRDefault="003C7FA8">
      <w:r>
        <w:separator/>
      </w:r>
    </w:p>
  </w:footnote>
  <w:footnote w:type="continuationSeparator" w:id="0">
    <w:p w:rsidR="003C7FA8" w:rsidRDefault="003C7FA8">
      <w:r>
        <w:continuationSeparator/>
      </w:r>
    </w:p>
  </w:footnote>
  <w:footnote w:id="1">
    <w:p w:rsidR="001C70E8" w:rsidRPr="00EE7FDD" w:rsidRDefault="001C70E8" w:rsidP="00555F2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290008" w:rsidRPr="00290008">
        <w:rPr>
          <w:rFonts w:ascii="Garamond" w:hAnsi="Garamond"/>
        </w:rPr>
        <w:t>Remitir vía correo electrónico a: subastas@bcn.gob.ni, de conformidad a lo estipulado en el artículo No. 1</w:t>
      </w:r>
      <w:r w:rsidR="00290008">
        <w:rPr>
          <w:rFonts w:ascii="Garamond" w:hAnsi="Garamond"/>
        </w:rPr>
        <w:t>6</w:t>
      </w:r>
      <w:r w:rsidR="00290008" w:rsidRPr="00290008">
        <w:rPr>
          <w:rFonts w:ascii="Garamond" w:hAnsi="Garamond"/>
        </w:rPr>
        <w:t xml:space="preserve"> "Procedimiento de Contingencia" </w:t>
      </w:r>
      <w:r w:rsidR="00290008">
        <w:rPr>
          <w:rFonts w:ascii="Garamond" w:hAnsi="Garamond"/>
        </w:rPr>
        <w:t>del</w:t>
      </w:r>
      <w:r w:rsidRPr="00EE7FDD">
        <w:rPr>
          <w:rFonts w:ascii="Garamond" w:hAnsi="Garamond"/>
        </w:rPr>
        <w:t xml:space="preserve"> Reglamento de Subasta</w:t>
      </w:r>
      <w:r>
        <w:rPr>
          <w:rFonts w:ascii="Garamond" w:hAnsi="Garamond"/>
        </w:rPr>
        <w:t xml:space="preserve">s Electrónicas de </w:t>
      </w:r>
      <w:r w:rsidRPr="00EE7FDD">
        <w:rPr>
          <w:rFonts w:ascii="Garamond" w:hAnsi="Garamond"/>
        </w:rPr>
        <w:t>Letras y Bonos del BCN</w:t>
      </w:r>
      <w:r>
        <w:rPr>
          <w:rFonts w:ascii="Garamond" w:hAnsi="Garamond"/>
        </w:rPr>
        <w:t xml:space="preserve"> desmaterializados</w:t>
      </w:r>
      <w:r w:rsidRPr="00EE7FDD">
        <w:rPr>
          <w:rFonts w:ascii="Garamond" w:hAnsi="Garamond"/>
        </w:rPr>
        <w:t>)</w:t>
      </w:r>
      <w:r>
        <w:rPr>
          <w:rFonts w:ascii="Garamond" w:hAnsi="Garamond"/>
        </w:rPr>
        <w:t>.</w:t>
      </w:r>
      <w:r w:rsidRPr="00EE7FDD">
        <w:rPr>
          <w:rFonts w:ascii="Garamond" w:hAnsi="Garamond"/>
        </w:rPr>
        <w:t xml:space="preserve"> </w:t>
      </w:r>
    </w:p>
  </w:footnote>
  <w:footnote w:id="2">
    <w:p w:rsidR="001C70E8" w:rsidRPr="009D2C23" w:rsidRDefault="001C70E8" w:rsidP="00555F2B">
      <w:pPr>
        <w:jc w:val="both"/>
        <w:rPr>
          <w:rFonts w:ascii="Garamond" w:hAnsi="Garamond"/>
          <w:sz w:val="20"/>
          <w:szCs w:val="20"/>
        </w:rPr>
      </w:pPr>
      <w:r w:rsidRPr="009D2C23">
        <w:rPr>
          <w:rStyle w:val="Refdenotaalpie"/>
          <w:rFonts w:ascii="Garamond" w:hAnsi="Garamond"/>
          <w:sz w:val="20"/>
          <w:szCs w:val="20"/>
        </w:rPr>
        <w:footnoteRef/>
      </w:r>
      <w:r>
        <w:rPr>
          <w:rFonts w:ascii="Garamond" w:hAnsi="Garamond"/>
          <w:sz w:val="20"/>
          <w:szCs w:val="20"/>
        </w:rPr>
        <w:t xml:space="preserve">Puede remitir en este </w:t>
      </w:r>
      <w:r w:rsidRPr="009D2C23">
        <w:rPr>
          <w:rFonts w:ascii="Garamond" w:hAnsi="Garamond"/>
          <w:sz w:val="20"/>
          <w:szCs w:val="20"/>
        </w:rPr>
        <w:t xml:space="preserve">mismo formato de </w:t>
      </w:r>
      <w:r>
        <w:rPr>
          <w:rFonts w:ascii="Garamond" w:hAnsi="Garamond"/>
          <w:sz w:val="20"/>
          <w:szCs w:val="20"/>
        </w:rPr>
        <w:t>p</w:t>
      </w:r>
      <w:r w:rsidRPr="009D2C23">
        <w:rPr>
          <w:rFonts w:ascii="Garamond" w:hAnsi="Garamond"/>
          <w:sz w:val="20"/>
          <w:szCs w:val="20"/>
        </w:rPr>
        <w:t xml:space="preserve">resentación varias ofertas de diferentes emisiones y tipo de </w:t>
      </w:r>
      <w:r>
        <w:rPr>
          <w:rFonts w:ascii="Garamond" w:hAnsi="Garamond"/>
          <w:sz w:val="20"/>
          <w:szCs w:val="20"/>
        </w:rPr>
        <w:t>valore</w:t>
      </w:r>
      <w:r w:rsidRPr="009D2C23">
        <w:rPr>
          <w:rFonts w:ascii="Garamond" w:hAnsi="Garamond"/>
          <w:sz w:val="20"/>
          <w:szCs w:val="20"/>
        </w:rPr>
        <w:t>s, pero del mismo emisor.</w:t>
      </w:r>
    </w:p>
  </w:footnote>
  <w:footnote w:id="3">
    <w:p w:rsidR="001C70E8" w:rsidRDefault="001C70E8" w:rsidP="00A20C29">
      <w:pPr>
        <w:pStyle w:val="Textonotapie"/>
        <w:rPr>
          <w:rFonts w:ascii="Garamond" w:hAnsi="Garamond"/>
        </w:rPr>
      </w:pPr>
      <w:r w:rsidRPr="009D2C23">
        <w:rPr>
          <w:rStyle w:val="Refdenotaalpie"/>
          <w:rFonts w:ascii="Garamond" w:hAnsi="Garamond"/>
        </w:rPr>
        <w:footnoteRef/>
      </w:r>
      <w:r w:rsidRPr="009D2C23">
        <w:rPr>
          <w:rFonts w:ascii="Garamond" w:hAnsi="Garamond"/>
        </w:rPr>
        <w:t>Conforme registro de inversores</w:t>
      </w:r>
      <w:r>
        <w:rPr>
          <w:rFonts w:ascii="Garamond" w:hAnsi="Garamond"/>
        </w:rPr>
        <w:t>.</w:t>
      </w:r>
    </w:p>
    <w:p w:rsidR="001C70E8" w:rsidRDefault="001C70E8" w:rsidP="00A20C29">
      <w:pPr>
        <w:pStyle w:val="Textonotapie"/>
        <w:rPr>
          <w:rFonts w:ascii="Garamond" w:hAnsi="Garamond"/>
        </w:rPr>
      </w:pPr>
    </w:p>
    <w:p w:rsidR="001C70E8" w:rsidRPr="0046274A" w:rsidRDefault="001C70E8" w:rsidP="0046274A">
      <w:pPr>
        <w:pStyle w:val="Textonotapie"/>
        <w:jc w:val="right"/>
        <w:rPr>
          <w:rFonts w:ascii="Garamond" w:hAnsi="Garamond"/>
          <w:b/>
        </w:rPr>
      </w:pPr>
      <w:r w:rsidRPr="0046274A">
        <w:rPr>
          <w:rFonts w:ascii="Garamond" w:hAnsi="Garamond"/>
          <w:b/>
        </w:rPr>
        <w:t>Rev.OyP-GF-100-2009</w:t>
      </w:r>
      <w:r>
        <w:rPr>
          <w:rFonts w:ascii="Garamond" w:hAnsi="Garamond"/>
          <w:b/>
        </w:rPr>
        <w:t>-</w:t>
      </w:r>
      <w:r w:rsidRPr="0046274A">
        <w:rPr>
          <w:rFonts w:ascii="Garamond" w:hAnsi="Garamond"/>
          <w:b/>
        </w:rPr>
        <w:t>08/10</w:t>
      </w:r>
    </w:p>
    <w:p w:rsidR="001C70E8" w:rsidRPr="00CF620B" w:rsidRDefault="001C70E8" w:rsidP="00A20C29">
      <w:pPr>
        <w:pStyle w:val="Textonotapie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E8" w:rsidRDefault="0012213D">
    <w:pPr>
      <w:pStyle w:val="Encabezado"/>
    </w:pPr>
    <w:r w:rsidRPr="00CE43CA">
      <w:rPr>
        <w:noProof/>
        <w:lang w:eastAsia="es-NI"/>
      </w:rPr>
      <w:drawing>
        <wp:inline distT="0" distB="0" distL="0" distR="0">
          <wp:extent cx="5610225" cy="790575"/>
          <wp:effectExtent l="0" t="0" r="0" b="0"/>
          <wp:docPr id="1" name="Imagen 2" descr="Azul_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zul_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0E"/>
    <w:rsid w:val="00022197"/>
    <w:rsid w:val="00033FC3"/>
    <w:rsid w:val="0004508F"/>
    <w:rsid w:val="00053100"/>
    <w:rsid w:val="000639A0"/>
    <w:rsid w:val="0007301B"/>
    <w:rsid w:val="000D7D0B"/>
    <w:rsid w:val="000E19F4"/>
    <w:rsid w:val="00103A9D"/>
    <w:rsid w:val="00106FA7"/>
    <w:rsid w:val="0012213D"/>
    <w:rsid w:val="00156BFE"/>
    <w:rsid w:val="001664B4"/>
    <w:rsid w:val="00173DFB"/>
    <w:rsid w:val="00195C14"/>
    <w:rsid w:val="001A6E06"/>
    <w:rsid w:val="001B46A7"/>
    <w:rsid w:val="001C70E8"/>
    <w:rsid w:val="001E2AAB"/>
    <w:rsid w:val="00205902"/>
    <w:rsid w:val="0021366A"/>
    <w:rsid w:val="00221E0A"/>
    <w:rsid w:val="00271FE4"/>
    <w:rsid w:val="00290008"/>
    <w:rsid w:val="002C389A"/>
    <w:rsid w:val="00302074"/>
    <w:rsid w:val="003028CC"/>
    <w:rsid w:val="00305105"/>
    <w:rsid w:val="00311525"/>
    <w:rsid w:val="003319DE"/>
    <w:rsid w:val="00331A37"/>
    <w:rsid w:val="00344231"/>
    <w:rsid w:val="00353045"/>
    <w:rsid w:val="00364DE7"/>
    <w:rsid w:val="00394222"/>
    <w:rsid w:val="003B5A59"/>
    <w:rsid w:val="003B63C8"/>
    <w:rsid w:val="003C37AA"/>
    <w:rsid w:val="003C7FA8"/>
    <w:rsid w:val="003D53DB"/>
    <w:rsid w:val="003F6C02"/>
    <w:rsid w:val="00417866"/>
    <w:rsid w:val="00421B63"/>
    <w:rsid w:val="00425388"/>
    <w:rsid w:val="0046274A"/>
    <w:rsid w:val="00480988"/>
    <w:rsid w:val="0048465F"/>
    <w:rsid w:val="004B6604"/>
    <w:rsid w:val="004D0DDE"/>
    <w:rsid w:val="004D7446"/>
    <w:rsid w:val="004E4E9A"/>
    <w:rsid w:val="005433DA"/>
    <w:rsid w:val="0055430E"/>
    <w:rsid w:val="00555F2B"/>
    <w:rsid w:val="005567F0"/>
    <w:rsid w:val="00566E72"/>
    <w:rsid w:val="005A36A7"/>
    <w:rsid w:val="005D0A73"/>
    <w:rsid w:val="005D3063"/>
    <w:rsid w:val="00603EB6"/>
    <w:rsid w:val="00607288"/>
    <w:rsid w:val="00611625"/>
    <w:rsid w:val="006156B9"/>
    <w:rsid w:val="00624CEA"/>
    <w:rsid w:val="006525A1"/>
    <w:rsid w:val="006B6C96"/>
    <w:rsid w:val="006C5C50"/>
    <w:rsid w:val="006E6FB6"/>
    <w:rsid w:val="00712A26"/>
    <w:rsid w:val="00721C0B"/>
    <w:rsid w:val="00722361"/>
    <w:rsid w:val="007401AF"/>
    <w:rsid w:val="00777A12"/>
    <w:rsid w:val="007A3839"/>
    <w:rsid w:val="007B4120"/>
    <w:rsid w:val="007E4D94"/>
    <w:rsid w:val="008062D9"/>
    <w:rsid w:val="00841632"/>
    <w:rsid w:val="0084693F"/>
    <w:rsid w:val="008558C4"/>
    <w:rsid w:val="00891DF3"/>
    <w:rsid w:val="00893537"/>
    <w:rsid w:val="00897642"/>
    <w:rsid w:val="008C4D1F"/>
    <w:rsid w:val="008D4E12"/>
    <w:rsid w:val="00952A82"/>
    <w:rsid w:val="00990644"/>
    <w:rsid w:val="00996CA6"/>
    <w:rsid w:val="009B4F37"/>
    <w:rsid w:val="009D2C23"/>
    <w:rsid w:val="009F443B"/>
    <w:rsid w:val="00A20C29"/>
    <w:rsid w:val="00A5144A"/>
    <w:rsid w:val="00A72DF4"/>
    <w:rsid w:val="00A85C64"/>
    <w:rsid w:val="00AB481B"/>
    <w:rsid w:val="00AB5E40"/>
    <w:rsid w:val="00AD2D18"/>
    <w:rsid w:val="00AF465B"/>
    <w:rsid w:val="00B40459"/>
    <w:rsid w:val="00B522B0"/>
    <w:rsid w:val="00B723F4"/>
    <w:rsid w:val="00B80F89"/>
    <w:rsid w:val="00BC0C4C"/>
    <w:rsid w:val="00BC4ECA"/>
    <w:rsid w:val="00BE450E"/>
    <w:rsid w:val="00BF4DF5"/>
    <w:rsid w:val="00C075AF"/>
    <w:rsid w:val="00C31893"/>
    <w:rsid w:val="00C9260F"/>
    <w:rsid w:val="00C94C58"/>
    <w:rsid w:val="00C96B68"/>
    <w:rsid w:val="00CB4881"/>
    <w:rsid w:val="00CC122D"/>
    <w:rsid w:val="00CD3403"/>
    <w:rsid w:val="00CF1D28"/>
    <w:rsid w:val="00D21EB5"/>
    <w:rsid w:val="00D271A7"/>
    <w:rsid w:val="00D314CF"/>
    <w:rsid w:val="00D40D3F"/>
    <w:rsid w:val="00D43E09"/>
    <w:rsid w:val="00D70B3A"/>
    <w:rsid w:val="00D75CB0"/>
    <w:rsid w:val="00D83C0D"/>
    <w:rsid w:val="00D84419"/>
    <w:rsid w:val="00DB6E8A"/>
    <w:rsid w:val="00DC67CE"/>
    <w:rsid w:val="00DD4327"/>
    <w:rsid w:val="00E23D78"/>
    <w:rsid w:val="00E4122C"/>
    <w:rsid w:val="00E711B8"/>
    <w:rsid w:val="00E7382D"/>
    <w:rsid w:val="00E774C8"/>
    <w:rsid w:val="00E96616"/>
    <w:rsid w:val="00EE7FDD"/>
    <w:rsid w:val="00F13F81"/>
    <w:rsid w:val="00F340A5"/>
    <w:rsid w:val="00F344F6"/>
    <w:rsid w:val="00F44163"/>
    <w:rsid w:val="00F8244A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0A1F77-87F4-4E52-B928-F284AA40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NI" w:eastAsia="es-N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0E"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E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BE450E"/>
    <w:rPr>
      <w:sz w:val="20"/>
      <w:szCs w:val="20"/>
    </w:rPr>
  </w:style>
  <w:style w:type="character" w:styleId="Refdenotaalpie">
    <w:name w:val="footnote reference"/>
    <w:semiHidden/>
    <w:rsid w:val="00BE450E"/>
    <w:rPr>
      <w:vertAlign w:val="superscript"/>
    </w:rPr>
  </w:style>
  <w:style w:type="character" w:styleId="Refdecomentario">
    <w:name w:val="annotation reference"/>
    <w:semiHidden/>
    <w:rsid w:val="00BE450E"/>
    <w:rPr>
      <w:sz w:val="16"/>
      <w:szCs w:val="16"/>
    </w:rPr>
  </w:style>
  <w:style w:type="paragraph" w:styleId="Textocomentario">
    <w:name w:val="annotation text"/>
    <w:basedOn w:val="Normal"/>
    <w:semiHidden/>
    <w:rsid w:val="00BE450E"/>
    <w:rPr>
      <w:sz w:val="20"/>
      <w:szCs w:val="20"/>
    </w:rPr>
  </w:style>
  <w:style w:type="paragraph" w:styleId="Textodeglobo">
    <w:name w:val="Balloon Text"/>
    <w:basedOn w:val="Normal"/>
    <w:semiHidden/>
    <w:rsid w:val="000E19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E19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19F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Central de Nicaragua</vt:lpstr>
    </vt:vector>
  </TitlesOfParts>
  <Company>BCN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Central de Nicaragua</dc:title>
  <dc:subject/>
  <dc:creator>msu</dc:creator>
  <cp:keywords/>
  <cp:lastModifiedBy>Barahona Ruiz, Erick Javier</cp:lastModifiedBy>
  <cp:revision>2</cp:revision>
  <cp:lastPrinted>2011-03-28T17:56:00Z</cp:lastPrinted>
  <dcterms:created xsi:type="dcterms:W3CDTF">2020-08-21T22:08:00Z</dcterms:created>
  <dcterms:modified xsi:type="dcterms:W3CDTF">2020-08-21T22:08:00Z</dcterms:modified>
</cp:coreProperties>
</file>